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C64635">
        <w:t>January 20, 2016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C64635">
        <w:t>Sharon L. Davis</w:t>
      </w:r>
      <w:r w:rsidRPr="00BD5697">
        <w:t>, Buyer</w:t>
      </w:r>
    </w:p>
    <w:p w:rsidR="007124F4" w:rsidRDefault="00C64635" w:rsidP="002E0890">
      <w:pPr>
        <w:pStyle w:val="Level3Body"/>
      </w:pPr>
      <w:r>
        <w:t>Nebraska Department of Education -</w:t>
      </w:r>
      <w:bookmarkStart w:id="1" w:name="_GoBack"/>
      <w:bookmarkEnd w:id="1"/>
      <w:r>
        <w:t xml:space="preserve"> Nutrition Services</w:t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</w:t>
      </w:r>
      <w:r w:rsidR="00C64635">
        <w:rPr>
          <w:sz w:val="26"/>
          <w:szCs w:val="26"/>
        </w:rPr>
        <w:t>NDEaup2016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This is to notify all vendors who responded to the above-referenced </w:t>
      </w:r>
      <w:r w:rsidR="00A74A81">
        <w:rPr>
          <w:sz w:val="26"/>
          <w:szCs w:val="26"/>
        </w:rPr>
        <w:t xml:space="preserve">Request </w:t>
      </w:r>
      <w:proofErr w:type="gramStart"/>
      <w:r w:rsidR="00A74A81">
        <w:rPr>
          <w:sz w:val="26"/>
          <w:szCs w:val="26"/>
        </w:rPr>
        <w:t>For</w:t>
      </w:r>
      <w:proofErr w:type="gramEnd"/>
      <w:r w:rsidR="00A74A81">
        <w:rPr>
          <w:sz w:val="26"/>
          <w:szCs w:val="26"/>
        </w:rPr>
        <w:t xml:space="preserve"> Proposal</w:t>
      </w:r>
      <w:r>
        <w:rPr>
          <w:sz w:val="26"/>
          <w:szCs w:val="26"/>
        </w:rPr>
        <w:t xml:space="preserve"> that the State of Nebraska intends to award the contract for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SERVICE </w:instrText>
      </w:r>
      <w:r>
        <w:rPr>
          <w:sz w:val="26"/>
          <w:szCs w:val="26"/>
        </w:rPr>
        <w:fldChar w:fldCharType="separate"/>
      </w:r>
      <w:r w:rsidR="00C64635">
        <w:rPr>
          <w:noProof/>
          <w:sz w:val="26"/>
          <w:szCs w:val="26"/>
        </w:rPr>
        <w:t xml:space="preserve">conducting Agreed Upon Procedure Audits of propiretary Child and Adult Care Food Program participants 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to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VENDOR </w:instrText>
      </w:r>
      <w:r>
        <w:rPr>
          <w:sz w:val="26"/>
          <w:szCs w:val="26"/>
        </w:rPr>
        <w:fldChar w:fldCharType="separate"/>
      </w:r>
      <w:r w:rsidR="00C64635">
        <w:rPr>
          <w:noProof/>
          <w:sz w:val="26"/>
          <w:szCs w:val="26"/>
        </w:rPr>
        <w:t>HSMC Orizon, LLC</w:t>
      </w:r>
      <w:r>
        <w:rPr>
          <w:sz w:val="26"/>
          <w:szCs w:val="26"/>
        </w:rPr>
        <w:fldChar w:fldCharType="end"/>
      </w:r>
      <w:r w:rsidR="00C64635">
        <w:rPr>
          <w:sz w:val="26"/>
          <w:szCs w:val="26"/>
        </w:rPr>
        <w:t>.</w:t>
      </w:r>
    </w:p>
    <w:p w:rsidR="00CC7E5E" w:rsidRDefault="00CC7E5E" w:rsidP="00CC7E5E">
      <w:pPr>
        <w:rPr>
          <w:sz w:val="26"/>
          <w:szCs w:val="26"/>
        </w:r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64635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CF08-E2AB-4F25-BE73-56673613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F1384A3D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Sharon Davis</cp:lastModifiedBy>
  <cp:revision>2</cp:revision>
  <cp:lastPrinted>2013-01-08T16:47:00Z</cp:lastPrinted>
  <dcterms:created xsi:type="dcterms:W3CDTF">2016-01-20T18:22:00Z</dcterms:created>
  <dcterms:modified xsi:type="dcterms:W3CDTF">2016-01-20T18:22:00Z</dcterms:modified>
</cp:coreProperties>
</file>